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Заявка на обучение и данные для договора</w:t>
      </w:r>
    </w:p>
    <w:p>
      <w:r>
        <w:rPr>
          <w:b/>
        </w:rPr>
        <w:t>Для физического лица</w:t>
      </w:r>
    </w:p>
    <w:p>
      <w:r>
        <w:rPr>
          <w:b w:val="0"/>
        </w:rPr>
        <w:t>Заполните поля в Word и отметьте нужные варианты. Направьте форму на info@bridgeconsult.uz. BRIDGE заполнит подтверждение заказа и направит его вместе с офертой до оплаты.</w:t>
      </w:r>
    </w:p>
    <w:p>
      <w:pPr>
        <w:pStyle w:val="Heading1"/>
        <w:keepNext/>
      </w:pPr>
      <w:r>
        <w:t>Данные Заказчика</w:t>
      </w:r>
    </w:p>
    <w:p>
      <w:r>
        <w:rPr>
          <w:b/>
        </w:rPr>
        <w:t xml:space="preserve">Фамилия имя отчество </w:t>
      </w:r>
      <w:sdt>
        <w:sdtPr>
          <w:id w:val="101"/>
          <w:alias w:val="Фамилия имя отчество"/>
          <w:tag w:val="field_101"/>
          <w:text w:multiLine="1"/>
        </w:sdtPr>
        <w:sdtContent>
          <w:r>
            <w:rPr>
              <w:color w:val="666666"/>
            </w:rPr>
            <w:t>[Полностью]</w:t>
          </w:r>
        </w:sdtContent>
      </w:sdt>
    </w:p>
    <w:p>
      <w:r>
        <w:rPr>
          <w:b/>
        </w:rPr>
        <w:t xml:space="preserve">Телефон </w:t>
      </w:r>
      <w:sdt>
        <w:sdtPr>
          <w:id w:val="102"/>
          <w:alias w:val="Телефон"/>
          <w:tag w:val="field_102"/>
          <w:text w:multiLine="1"/>
        </w:sdtPr>
        <w:sdtContent>
          <w:r>
            <w:rPr>
              <w:color w:val="666666"/>
            </w:rPr>
            <w:t>[С кодом страны]</w:t>
          </w:r>
        </w:sdtContent>
      </w:sdt>
    </w:p>
    <w:p>
      <w:r>
        <w:rPr>
          <w:b/>
        </w:rPr>
        <w:t xml:space="preserve">Электронная почта </w:t>
      </w:r>
      <w:sdt>
        <w:sdtPr>
          <w:id w:val="103"/>
          <w:alias w:val="Электронная почта"/>
          <w:tag w:val="field_103"/>
          <w:text w:multiLine="1"/>
        </w:sdtPr>
        <w:sdtContent>
          <w:r>
            <w:rPr>
              <w:color w:val="666666"/>
            </w:rPr>
            <w:t>[Адрес для договора и уведомлений]</w:t>
          </w:r>
        </w:sdtContent>
      </w:sdt>
    </w:p>
    <w:p>
      <w:r>
        <w:rPr>
          <w:b/>
        </w:rPr>
        <w:t xml:space="preserve">Адрес для договорной переписки </w:t>
      </w:r>
      <w:sdt>
        <w:sdtPr>
          <w:id w:val="104"/>
          <w:alias w:val="Адрес для договорной переписки"/>
          <w:tag w:val="field_104"/>
          <w:text w:multiLine="1"/>
        </w:sdtPr>
        <w:sdtContent>
          <w:r>
            <w:rPr>
              <w:color w:val="666666"/>
            </w:rPr>
            <w:t>[Страна, город, адрес]</w:t>
          </w:r>
        </w:sdtContent>
      </w:sdt>
    </w:p>
    <w:p>
      <w:pPr>
        <w:pStyle w:val="Heading1"/>
        <w:keepNext/>
      </w:pPr>
      <w:r>
        <w:t>Выбор курса</w:t>
      </w:r>
    </w:p>
    <w:p>
      <w:sdt>
        <w:sdtPr>
          <w:id w:val="10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Тренинг 1 — Международные контракты: практика применения в Узбекистане</w:t>
      </w:r>
    </w:p>
    <w:p>
      <w:sdt>
        <w:sdtPr>
          <w:id w:val="10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Тренинг 2 — Эффективное планирование и составление графиков строительных проектов</w:t>
      </w:r>
    </w:p>
    <w:p>
      <w:r>
        <w:rPr>
          <w:b w:val="0"/>
        </w:rPr>
        <w:t>Можно выбрать оба курса; они проходят последовательно. Первый поток: 630 000 сум за первый тренинг и 6 300 000 сум за второй, включая юбилейную скидку 10%.</w:t>
      </w:r>
    </w:p>
    <w:p>
      <w:r>
        <w:rPr>
          <w:b/>
        </w:rPr>
        <w:t xml:space="preserve">Желаемый поток или период </w:t>
      </w:r>
      <w:sdt>
        <w:sdtPr>
          <w:id w:val="107"/>
          <w:alias w:val="Желаемый поток или период"/>
          <w:tag w:val="field_107"/>
          <w:text w:multiLine="1"/>
        </w:sdtPr>
        <w:sdtContent>
          <w:r>
            <w:rPr>
              <w:color w:val="666666"/>
            </w:rPr>
            <w:t>[Месяц или номер потока]</w:t>
          </w:r>
        </w:sdtContent>
      </w:sdt>
    </w:p>
    <w:p>
      <w:pPr>
        <w:pStyle w:val="Heading1"/>
        <w:keepNext/>
      </w:pPr>
      <w:r>
        <w:t>Данные Слушателя</w:t>
      </w:r>
    </w:p>
    <w:p>
      <w:sdt>
        <w:sdtPr>
          <w:id w:val="10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Обучаюсь лично</w:t>
      </w:r>
      <w:r>
        <w:t xml:space="preserve">    </w:t>
      </w:r>
      <w:sdt>
        <w:sdtPr>
          <w:id w:val="1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Оплачиваю обучение другого лица</w:t>
      </w:r>
    </w:p>
    <w:p>
      <w:r>
        <w:rPr>
          <w:b/>
        </w:rPr>
        <w:t xml:space="preserve">ФИО для сертификата </w:t>
      </w:r>
      <w:sdt>
        <w:sdtPr>
          <w:id w:val="110"/>
          <w:alias w:val="ФИО для сертификата"/>
          <w:tag w:val="field_110"/>
          <w:text w:multiLine="1"/>
        </w:sdtPr>
        <w:sdtContent>
          <w:r>
            <w:rPr>
              <w:color w:val="666666"/>
            </w:rPr>
            <w:t>[Полностью; если учится другое лицо, укажите его ФИО]</w:t>
          </w:r>
        </w:sdtContent>
      </w:sdt>
    </w:p>
    <w:p>
      <w:r>
        <w:rPr>
          <w:b/>
        </w:rPr>
        <w:t xml:space="preserve">Телефон и почта Слушателя </w:t>
      </w:r>
      <w:sdt>
        <w:sdtPr>
          <w:id w:val="111"/>
          <w:alias w:val="Телефон и почта Слушателя"/>
          <w:tag w:val="field_111"/>
          <w:text w:multiLine="1"/>
        </w:sdtPr>
        <w:sdtContent>
          <w:r>
            <w:rPr>
              <w:color w:val="666666"/>
            </w:rPr>
            <w:t>[Если отличаются от данных Заказчика]</w:t>
          </w:r>
        </w:sdtContent>
      </w:sdt>
    </w:p>
    <w:p>
      <w:r>
        <w:rPr>
          <w:b/>
        </w:rPr>
        <w:t xml:space="preserve">Место работы и должность </w:t>
      </w:r>
      <w:sdt>
        <w:sdtPr>
          <w:id w:val="112"/>
          <w:alias w:val="Место работы и должность"/>
          <w:tag w:val="field_112"/>
          <w:text w:multiLine="1"/>
        </w:sdtPr>
        <w:sdtContent>
          <w:r>
            <w:rPr>
              <w:color w:val="666666"/>
            </w:rPr>
            <w:t>[Необязательно]</w:t>
          </w:r>
        </w:sdtContent>
      </w:sdt>
    </w:p>
    <w:p>
      <w:pPr>
        <w:pStyle w:val="Heading1"/>
        <w:keepNext/>
      </w:pPr>
      <w:r>
        <w:t>Подтверждение заявки</w:t>
      </w:r>
    </w:p>
    <w:p>
      <w:r>
        <w:rPr>
          <w:b w:val="0"/>
        </w:rPr>
        <w:t>Подтверждаю достоверность сведений. При записи другого лица подтверждаю наличие законного основания для передачи его данных и обязуюсь ознакомить его с правилами участия. Данные используются для оформления заказа, договора, связи и обучения. Отправка заявки не означает оплаты или заключения платного договора.</w:t>
      </w:r>
    </w:p>
    <w:p>
      <w:r>
        <w:rPr>
          <w:b/>
        </w:rPr>
        <w:t xml:space="preserve">Дата и подтверждение </w:t>
      </w:r>
      <w:sdt>
        <w:sdtPr>
          <w:id w:val="114"/>
          <w:alias w:val="Дата и подтверждение"/>
          <w:tag w:val="field_114"/>
          <w:text w:multiLine="1"/>
        </w:sdtPr>
        <w:sdtContent>
          <w:r>
            <w:rPr>
              <w:color w:val="666666"/>
            </w:rPr>
            <w:t>[Дата, ФИО и подпись либо подтверждение по электронной почте]</w:t>
          </w:r>
        </w:sdtContent>
      </w:sdt>
    </w:p>
    <w:p>
      <w:r>
        <w:br w:type="page"/>
      </w:r>
    </w:p>
    <w:p>
      <w:pPr>
        <w:pStyle w:val="Heading1"/>
        <w:keepNext/>
      </w:pPr>
      <w:r>
        <w:t>Подтверждение заказа</w:t>
      </w:r>
    </w:p>
    <w:p>
      <w:r>
        <w:rPr>
          <w:b w:val="0"/>
        </w:rPr>
        <w:t>Заполняет BRIDGE CONSULT и направляет Заказчику до оплаты. Отдельно по каждому курсу применяется соответствующая приложенная оферта.</w:t>
      </w:r>
    </w:p>
    <w:p>
      <w:r>
        <w:rPr>
          <w:b/>
        </w:rPr>
        <w:t xml:space="preserve">Заказ и дата </w:t>
      </w:r>
      <w:sdt>
        <w:sdtPr>
          <w:id w:val="115"/>
          <w:alias w:val="Заказ и дата"/>
          <w:tag w:val="field_115"/>
          <w:text w:multiLine="1"/>
        </w:sdtPr>
        <w:sdtContent>
          <w:r>
            <w:rPr>
              <w:color w:val="666666"/>
            </w:rPr>
            <w:t>[№ и дата]</w:t>
          </w:r>
        </w:sdtContent>
      </w:sdt>
    </w:p>
    <w:p>
      <w:r>
        <w:rPr>
          <w:b/>
        </w:rPr>
        <w:t xml:space="preserve">Заказчик </w:t>
      </w:r>
      <w:sdt>
        <w:sdtPr>
          <w:id w:val="116"/>
          <w:alias w:val="Заказчик"/>
          <w:tag w:val="field_116"/>
          <w:text w:multiLine="1"/>
        </w:sdtPr>
        <w:sdtContent>
          <w:r>
            <w:rPr>
              <w:color w:val="666666"/>
            </w:rPr>
            <w:t>[ФИО или наименование организации]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34"/>
        <w:gridCol w:w="2154"/>
        <w:gridCol w:w="2211"/>
        <w:gridCol w:w="2041"/>
        <w:gridCol w:w="2211"/>
      </w:tblGrid>
      <w:tr>
        <w:trPr>
          <w:cantSplit/>
          <w:tblHeader/>
        </w:trPr>
        <w:tc>
          <w:tcPr>
            <w:tcW w:type="dxa" w:w="1134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Курс</w:t>
            </w:r>
          </w:p>
        </w:tc>
        <w:tc>
          <w:tcPr>
            <w:tcW w:type="dxa" w:w="2154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Мест платных / бесплатных</w:t>
            </w:r>
          </w:p>
        </w:tc>
        <w:tc>
          <w:tcPr>
            <w:tcW w:type="dxa" w:w="221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Цена места для оплаты</w:t>
            </w:r>
          </w:p>
        </w:tc>
        <w:tc>
          <w:tcPr>
            <w:tcW w:type="dxa" w:w="204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Сумма к оплате</w:t>
            </w:r>
          </w:p>
        </w:tc>
        <w:tc>
          <w:tcPr>
            <w:tcW w:type="dxa" w:w="221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База штрафа 100% / 50%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7"/>
              </w:rPr>
              <w:t>Тренинг 1</w:t>
            </w:r>
          </w:p>
        </w:tc>
        <w:tc>
          <w:tcPr>
            <w:tcW w:type="dxa" w:w="215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17"/>
                <w:alias w:val="Заполните"/>
                <w:tag w:val="field_117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18"/>
                <w:alias w:val="Заполните"/>
                <w:tag w:val="field_118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04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19"/>
                <w:alias w:val="Заполните"/>
                <w:tag w:val="field_119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20"/>
                <w:alias w:val="Заполните"/>
                <w:tag w:val="field_120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</w:tr>
      <w:tr>
        <w:trPr>
          <w:cantSplit/>
        </w:trPr>
        <w:tc>
          <w:tcPr>
            <w:tcW w:type="dxa" w:w="113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7"/>
              </w:rPr>
              <w:t>Тренинг 2</w:t>
            </w:r>
          </w:p>
        </w:tc>
        <w:tc>
          <w:tcPr>
            <w:tcW w:type="dxa" w:w="215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21"/>
                <w:alias w:val="Заполните"/>
                <w:tag w:val="field_121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22"/>
                <w:alias w:val="Заполните"/>
                <w:tag w:val="field_122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04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23"/>
                <w:alias w:val="Заполните"/>
                <w:tag w:val="field_123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24"/>
                <w:alias w:val="Заполните"/>
                <w:tag w:val="field_124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</w:tr>
    </w:tbl>
    <w:p>
      <w:r>
        <w:rPr>
          <w:b/>
        </w:rPr>
        <w:t xml:space="preserve">Итого к оплате </w:t>
      </w:r>
      <w:sdt>
        <w:sdtPr>
          <w:id w:val="125"/>
          <w:alias w:val="Итого к оплате"/>
          <w:tag w:val="field_125"/>
          <w:text w:multiLine="1"/>
        </w:sdtPr>
        <w:sdtContent>
          <w:r>
            <w:rPr>
              <w:color w:val="666666"/>
            </w:rPr>
            <w:t>[Сумма цифрами и прописью]</w:t>
          </w:r>
        </w:sdtContent>
      </w:sdt>
    </w:p>
    <w:p>
      <w:r>
        <w:rPr>
          <w:b/>
        </w:rPr>
        <w:t xml:space="preserve">Счёт и срок оплаты </w:t>
      </w:r>
      <w:sdt>
        <w:sdtPr>
          <w:id w:val="126"/>
          <w:alias w:val="Счёт и срок оплаты"/>
          <w:tag w:val="field_126"/>
          <w:text w:multiLine="1"/>
        </w:sdtPr>
        <w:sdtContent>
          <w:r>
            <w:rPr>
              <w:color w:val="666666"/>
            </w:rPr>
            <w:t>[№ счёта и крайняя дата]</w:t>
          </w:r>
        </w:sdtContent>
      </w:sdt>
    </w:p>
    <w:p>
      <w:pPr>
        <w:pStyle w:val="Heading1"/>
        <w:keepNext/>
      </w:pPr>
      <w:r>
        <w:t>Расписание и доступ</w:t>
      </w:r>
    </w:p>
    <w:p>
      <w:r>
        <w:rPr>
          <w:b w:val="0"/>
        </w:rPr>
        <w:t>Все даты и время указываются по Ташкенту. При выборе одного курса второй блок заполняется «не заказан».</w:t>
      </w:r>
    </w:p>
    <w:p>
      <w:r>
        <w:rPr>
          <w:b/>
        </w:rPr>
        <w:t xml:space="preserve">Тренинг 1 </w:t>
      </w:r>
      <w:sdt>
        <w:sdtPr>
          <w:id w:val="127"/>
          <w:alias w:val="Тренинг 1"/>
          <w:tag w:val="field_127"/>
          <w:text w:multiLine="1"/>
        </w:sdtPr>
        <w:sdtContent>
          <w:r>
            <w:rPr>
              <w:color w:val="666666"/>
            </w:rPr>
            <w:t>[Даты и время трёх занятий]</w:t>
          </w:r>
        </w:sdtContent>
      </w:sdt>
    </w:p>
    <w:p>
      <w:r>
        <w:rPr>
          <w:b/>
        </w:rPr>
        <w:t xml:space="preserve">Тренинг 2 занятия 1–4 </w:t>
      </w:r>
      <w:sdt>
        <w:sdtPr>
          <w:id w:val="128"/>
          <w:alias w:val="Тренинг 2 занятия 1–4"/>
          <w:tag w:val="field_128"/>
          <w:text w:multiLine="1"/>
        </w:sdtPr>
        <w:sdtContent>
          <w:r>
            <w:rPr>
              <w:color w:val="666666"/>
            </w:rPr>
            <w:t>[Даты и время четырёх занятий]</w:t>
          </w:r>
        </w:sdtContent>
      </w:sdt>
    </w:p>
    <w:p>
      <w:r>
        <w:rPr>
          <w:b/>
        </w:rPr>
        <w:t xml:space="preserve">Тренинг 2 занятия 5–8 </w:t>
      </w:r>
      <w:sdt>
        <w:sdtPr>
          <w:id w:val="129"/>
          <w:alias w:val="Тренинг 2 занятия 5–8"/>
          <w:tag w:val="field_129"/>
          <w:text w:multiLine="1"/>
        </w:sdtPr>
        <w:sdtContent>
          <w:r>
            <w:rPr>
              <w:color w:val="666666"/>
            </w:rPr>
            <w:t>[Даты и время четырёх занятий]</w:t>
          </w:r>
        </w:sdtContent>
      </w:sdt>
    </w:p>
    <w:p>
      <w:r>
        <w:rPr>
          <w:b/>
        </w:rPr>
        <w:t xml:space="preserve">Платформа и технические требования </w:t>
      </w:r>
      <w:sdt>
        <w:sdtPr>
          <w:id w:val="130"/>
          <w:alias w:val="Платформа и технические требования"/>
          <w:tag w:val="field_130"/>
          <w:text w:multiLine="1"/>
        </w:sdtPr>
        <w:sdtContent>
          <w:r>
            <w:rPr>
              <w:color w:val="666666"/>
            </w:rPr>
            <w:t>[Название или ссылка на инструкцию]</w:t>
          </w:r>
        </w:sdtContent>
      </w:sdt>
    </w:p>
    <w:p>
      <w:r>
        <w:rPr>
          <w:b/>
        </w:rPr>
        <w:t xml:space="preserve">Итоговый контроль </w:t>
      </w:r>
      <w:sdt>
        <w:sdtPr>
          <w:id w:val="131"/>
          <w:alias w:val="Итоговый контроль"/>
          <w:tag w:val="field_131"/>
          <w:text w:multiLine="1"/>
        </w:sdtPr>
        <w:sdtContent>
          <w:r>
            <w:rPr>
              <w:color w:val="666666"/>
            </w:rPr>
            <w:t>[Сроки, критерии или название приложенного документа]</w:t>
          </w:r>
        </w:sdtContent>
      </w:sdt>
    </w:p>
    <w:p>
      <w:r>
        <w:rPr>
          <w:b/>
        </w:rPr>
        <w:t xml:space="preserve">Отказ с возвратом по тренингу 1 </w:t>
      </w:r>
      <w:sdt>
        <w:sdtPr>
          <w:id w:val="132"/>
          <w:alias w:val="Отказ с возвратом по тренингу 1"/>
          <w:tag w:val="field_132"/>
          <w:text w:multiLine="1"/>
        </w:sdtPr>
        <w:sdtContent>
          <w:r>
            <w:rPr>
              <w:color w:val="666666"/>
            </w:rPr>
            <w:t>[Крайняя дата до 23:59 по Ташкенту]</w:t>
          </w:r>
        </w:sdtContent>
      </w:sdt>
    </w:p>
    <w:p>
      <w:r>
        <w:rPr>
          <w:b/>
        </w:rPr>
        <w:t xml:space="preserve">Отказ с возвратом по тренингу 2 </w:t>
      </w:r>
      <w:sdt>
        <w:sdtPr>
          <w:id w:val="133"/>
          <w:alias w:val="Отказ с возвратом по тренингу 2"/>
          <w:tag w:val="field_133"/>
          <w:text w:multiLine="1"/>
        </w:sdtPr>
        <w:sdtContent>
          <w:r>
            <w:rPr>
              <w:color w:val="666666"/>
            </w:rPr>
            <w:t>[Крайняя дата до 23:59 по Ташкенту]</w:t>
          </w:r>
        </w:sdtContent>
      </w:sdt>
    </w:p>
    <w:p>
      <w:pPr>
        <w:pStyle w:val="Heading1"/>
        <w:keepNext/>
      </w:pPr>
      <w:r>
        <w:t>Условия подтверждённого заказа</w:t>
      </w:r>
    </w:p>
    <w:p>
      <w:r>
        <w:rPr>
          <w:b w:val="0"/>
        </w:rPr>
        <w:t>Добровольный отказ с возвратом — не позднее чем за 10 календарных дней до первоначального старта. Позднее при надлежащем исполнении оплата не возвращается. Перенос каждого занятия по командировке, болезни тренера или техническому сбою — максимум на три календарных месяца от первоначальной даты, без доплаты и сокращения объёма. Обязательные права по закону сохраняются.</w:t>
      </w:r>
    </w:p>
    <w:p>
      <w:r>
        <w:rPr>
          <w:b w:val="0"/>
        </w:rPr>
        <w:t>Штрафы: передача доступа — 100% цены места; несогласованная запись — 50%; незаконная передача, публикация, распространение или продажа материалов либо записей — 30 000 000 сум за самостоятельный подтверждённый эпизод. За один эпизод применяется наибольший штраф. Условия доказывания и расчёта — раздел 7 оферты.</w:t>
      </w:r>
    </w:p>
    <w:p>
      <w:r>
        <w:rPr>
          <w:b w:val="0"/>
        </w:rPr>
        <w:t>Приложения: оферта тренинга 1, редакция № 7 от 08.10.2026; оферта тренинга 2, редакция № 2 от 08.10.2026 — по выбранным курсам; программа и критерии контроля. Подтверждение, приложения и оплата образуют договор по каждому выбранному курсу. Записи занятий не предоставляются.</w:t>
      </w:r>
    </w:p>
    <w:p>
      <w:sdt>
        <w:sdtPr>
          <w:id w:val="13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Заказчик получил подтверждение и приложения; ознакомлен с переносом, отказом и штрафами.</w:t>
      </w:r>
    </w:p>
    <w:p>
      <w:r>
        <w:rPr>
          <w:b/>
        </w:rPr>
        <w:t xml:space="preserve">Заказчик </w:t>
      </w:r>
      <w:sdt>
        <w:sdtPr>
          <w:id w:val="135"/>
          <w:alias w:val="Заказчик"/>
          <w:tag w:val="field_135"/>
          <w:text w:multiLine="1"/>
        </w:sdtPr>
        <w:sdtContent>
          <w:r>
            <w:rPr>
              <w:color w:val="666666"/>
            </w:rPr>
            <w:t>[ФИО, подпись и дата либо подтверждение с указанной электронной почты]</w:t>
          </w:r>
        </w:sdtContent>
      </w:sdt>
    </w:p>
    <w:p>
      <w:r>
        <w:rPr>
          <w:b/>
        </w:rPr>
        <w:t xml:space="preserve">От BRIDGE CONSULT </w:t>
      </w:r>
      <w:sdt>
        <w:sdtPr>
          <w:id w:val="136"/>
          <w:alias w:val="От BRIDGE CONSULT"/>
          <w:tag w:val="field_136"/>
          <w:text w:multiLine="1"/>
        </w:sdtPr>
        <w:sdtContent>
          <w:r>
            <w:rPr>
              <w:color w:val="666666"/>
            </w:rPr>
            <w:t>[ФИО уполномоченного лица, дата и подпись либо электронное подтверждение]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020" w:bottom="964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366"/>
        <w:sz w:val="16"/>
      </w:rPr>
      <w:t xml:space="preserve">BRIDGE CONSULT · форма от 08.10.2026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72000" cy="3105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idg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2000" cy="31058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9C711C"/>
        <w:sz w:val="18"/>
      </w:rPr>
      <w:t xml:space="preserve">    BRIDGE ACADEMY  |  ЗАЯВКА И ПОДТВЕРЖДЕНИЕ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302B1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40" w:after="10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i w:val="0"/>
      <w:color w:val="40382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fidic.uz/verify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курс и данные для договора BRIDGE Academy</dc:title>
  <dc:subject/>
  <dc:creator>BRIDGE CONSULT</dc:creator>
  <cp:keywords/>
  <dc:description>generated by python-docx</dc:description>
  <cp:lastModifiedBy/>
  <cp:revision>6</cp:revision>
  <dcterms:created xsi:type="dcterms:W3CDTF">2013-12-23T23:15:00Z</dcterms:created>
  <dcterms:modified xsi:type="dcterms:W3CDTF">2013-12-23T23:15:00Z</dcterms:modified>
  <cp:category/>
</cp:coreProperties>
</file>